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F77CE9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D86B85">
        <w:rPr>
          <w:rFonts w:ascii="Garamond" w:hAnsi="Garamond"/>
          <w:b/>
          <w:bCs/>
          <w:u w:val="single"/>
        </w:rPr>
        <w:t>25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7767BA2A" w:rsidR="009C5C0D" w:rsidRDefault="00D86B85" w:rsidP="006F0373">
      <w:pPr>
        <w:spacing w:after="0"/>
        <w:jc w:val="both"/>
        <w:rPr>
          <w:noProof/>
        </w:rPr>
      </w:pPr>
      <w:r>
        <w:rPr>
          <w:noProof/>
        </w:rPr>
        <w:drawing>
          <wp:inline distT="0" distB="0" distL="0" distR="0" wp14:anchorId="615DCEA0" wp14:editId="0E00C929">
            <wp:extent cx="5760720" cy="2222500"/>
            <wp:effectExtent l="0" t="0" r="0" b="6350"/>
            <wp:docPr id="203842460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24609" name="Slika 1" descr="Slika, ki vsebuje besede besedilo, posnetek zaslona, pisava, številka&#10;&#10;Vsebina, ustvarjena z UI, morda ni pravilna."/>
                    <pic:cNvPicPr/>
                  </pic:nvPicPr>
                  <pic:blipFill>
                    <a:blip r:embed="rId13"/>
                    <a:stretch>
                      <a:fillRect/>
                    </a:stretch>
                  </pic:blipFill>
                  <pic:spPr>
                    <a:xfrm>
                      <a:off x="0" y="0"/>
                      <a:ext cx="5760720" cy="222250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4451F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D86B85">
        <w:rPr>
          <w:rFonts w:ascii="Garamond" w:eastAsia="Times New Roman" w:hAnsi="Garamond"/>
          <w:b/>
          <w:bCs/>
          <w:lang w:eastAsia="sl-SI"/>
        </w:rPr>
        <w:t>25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D86B85">
        <w:rPr>
          <w:rFonts w:ascii="Garamond" w:eastAsia="Times New Roman" w:hAnsi="Garamond"/>
          <w:lang w:eastAsia="sl-SI"/>
        </w:rPr>
        <w:t>valaciklovir</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D86B85">
        <w:rPr>
          <w:rFonts w:ascii="Garamond" w:eastAsia="Times New Roman" w:hAnsi="Garamond"/>
          <w:lang w:eastAsia="sl-SI"/>
        </w:rPr>
        <w:t>J05AB11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84B2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86B85"/>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84B2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2025-12-01T13:17:00Z</dcterms:created>
  <dcterms:modified xsi:type="dcterms:W3CDTF">2025-12-01T13:44:00Z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